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Massachusetts has decided to legalize heroin. Private sellers will be allowed to sell the drug to anyone over the age of 21. All sales will be subject to a state tax.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The state has hired you to review the policy. Use what you know about markets, taxes, and elasticities to discuss the potential benefits and costs (including opportunity costs) the policy might have on society.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 xml:space="preserve">Your discussion should include a comparative statics illustration of how the tax might </w:t>
      </w:r>
      <w:proofErr w:type="gramStart"/>
      <w:r w:rsidRPr="00334C0E">
        <w:rPr>
          <w:rFonts w:ascii="Arial" w:eastAsia="Times New Roman" w:hAnsi="Arial" w:cs="Arial"/>
          <w:color w:val="000000"/>
          <w:sz w:val="24"/>
          <w:szCs w:val="24"/>
        </w:rPr>
        <w:t>effect</w:t>
      </w:r>
      <w:proofErr w:type="gramEnd"/>
      <w:r w:rsidRPr="00334C0E">
        <w:rPr>
          <w:rFonts w:ascii="Arial" w:eastAsia="Times New Roman" w:hAnsi="Arial" w:cs="Arial"/>
          <w:color w:val="000000"/>
          <w:sz w:val="24"/>
          <w:szCs w:val="24"/>
        </w:rPr>
        <w:t xml:space="preserve"> a perfectly competitive market for heroin. You should address how large the expected tax revenue will be, and how it should be spent. You should also address how the policy could increase or decrease the scope of black markets.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Note that there is no one right answer to this question. You are free to argue any case. Your discussion will be evaluated on your use of the economic concepts we have developed thus far.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Other guidelines:</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1. Your discussion must be at least 500 words.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2. Your discussion must have perfect spelling, grammar and syntax.</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3. Write for a general audience - if you use a technical term (e.g. elasticity), you must define it.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4. You must cite sources using the Chicago citation format. </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r w:rsidRPr="00334C0E">
        <w:rPr>
          <w:rFonts w:ascii="Arial" w:eastAsia="Times New Roman" w:hAnsi="Arial" w:cs="Arial"/>
          <w:color w:val="000000"/>
          <w:sz w:val="24"/>
          <w:szCs w:val="24"/>
        </w:rPr>
        <w:t>5. Your submission must be single spaced and written in 10pt Times New Roman Font.</w:t>
      </w:r>
    </w:p>
    <w:p w:rsidR="00334C0E" w:rsidRPr="00334C0E" w:rsidRDefault="00334C0E" w:rsidP="00334C0E">
      <w:pPr>
        <w:shd w:val="clear" w:color="auto" w:fill="F8F8F8"/>
        <w:spacing w:after="240" w:line="240" w:lineRule="auto"/>
        <w:rPr>
          <w:rFonts w:ascii="Arial" w:eastAsia="Times New Roman" w:hAnsi="Arial" w:cs="Arial"/>
          <w:color w:val="000000"/>
          <w:sz w:val="24"/>
          <w:szCs w:val="24"/>
        </w:rPr>
      </w:pPr>
      <w:bookmarkStart w:id="0" w:name="_GoBack"/>
      <w:bookmarkEnd w:id="0"/>
      <w:r w:rsidRPr="00334C0E">
        <w:rPr>
          <w:rFonts w:ascii="Arial" w:eastAsia="Times New Roman" w:hAnsi="Arial" w:cs="Arial"/>
          <w:color w:val="000000"/>
          <w:sz w:val="24"/>
          <w:szCs w:val="24"/>
        </w:rPr>
        <w:t>Attached for your reference are some preliminary readings on heroin and legalization.</w:t>
      </w:r>
    </w:p>
    <w:p w:rsidR="00137F9E" w:rsidRDefault="00720C3B"/>
    <w:sectPr w:rsidR="00137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9D"/>
    <w:rsid w:val="00334C0E"/>
    <w:rsid w:val="006504C6"/>
    <w:rsid w:val="00720C3B"/>
    <w:rsid w:val="0077791A"/>
    <w:rsid w:val="007F2BE2"/>
    <w:rsid w:val="00824EB7"/>
    <w:rsid w:val="00BB559D"/>
    <w:rsid w:val="00FF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DD7B"/>
  <w15:chartTrackingRefBased/>
  <w15:docId w15:val="{FE9BF552-201C-4FE2-9240-A422A26F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5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22016">
      <w:bodyDiv w:val="1"/>
      <w:marLeft w:val="0"/>
      <w:marRight w:val="0"/>
      <w:marTop w:val="0"/>
      <w:marBottom w:val="0"/>
      <w:divBdr>
        <w:top w:val="none" w:sz="0" w:space="0" w:color="auto"/>
        <w:left w:val="none" w:sz="0" w:space="0" w:color="auto"/>
        <w:bottom w:val="none" w:sz="0" w:space="0" w:color="auto"/>
        <w:right w:val="none" w:sz="0" w:space="0" w:color="auto"/>
      </w:divBdr>
    </w:div>
    <w:div w:id="8846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Alrediny, Ahmed</dc:creator>
  <cp:keywords/>
  <dc:description/>
  <cp:lastModifiedBy>Alrediny, Ahmed</cp:lastModifiedBy>
  <cp:revision>4</cp:revision>
  <dcterms:created xsi:type="dcterms:W3CDTF">2018-05-31T15:20:00Z</dcterms:created>
  <dcterms:modified xsi:type="dcterms:W3CDTF">2018-05-31T15:58:00Z</dcterms:modified>
</cp:coreProperties>
</file>